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160" w:line="580" w:lineRule="exact"/>
        <w:jc w:val="center"/>
        <w:textAlignment w:val="auto"/>
        <w:rPr>
          <w:rFonts w:hint="eastAsia" w:asciiTheme="majorEastAsia" w:hAnsiTheme="majorEastAsia" w:eastAsiaTheme="majorEastAsia" w:cstheme="minorBidi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inorBidi"/>
          <w:b/>
          <w:bCs/>
          <w:sz w:val="44"/>
          <w:szCs w:val="44"/>
          <w:highlight w:val="none"/>
          <w:lang w:eastAsia="zh-CN"/>
        </w:rPr>
        <w:t>民事起诉状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当事人信息：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原告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  <w:lang w:eastAsia="zh-CN"/>
        </w:rPr>
        <w:t>（法人、非法人组织）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，住所地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/经营场所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，统一社会信用代码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法定代表人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/经营者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职务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原告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  <w:lang w:eastAsia="zh-CN"/>
        </w:rPr>
        <w:t>（若原告为自然人请填写此项）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  <w:t>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女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日出生，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sz w:val="32"/>
          <w:szCs w:val="32"/>
        </w:rPr>
        <w:t>族，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职业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住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委托诉讼代理人：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律师事务所律师。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委托诉讼代理人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（若</w:t>
      </w:r>
      <w:r>
        <w:rPr>
          <w:rFonts w:ascii="仿宋_GB2312" w:hAnsi="Calibri" w:eastAsia="仿宋_GB2312" w:cs="Times New Roman"/>
          <w:color w:val="7030A0"/>
          <w:sz w:val="32"/>
          <w:szCs w:val="32"/>
        </w:rPr>
        <w:t>代理人为实习律师请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填写</w:t>
      </w:r>
      <w:r>
        <w:rPr>
          <w:rFonts w:ascii="仿宋_GB2312" w:hAnsi="Calibri" w:eastAsia="仿宋_GB2312" w:cs="Times New Roman"/>
          <w:color w:val="7030A0"/>
          <w:sz w:val="32"/>
          <w:szCs w:val="32"/>
        </w:rPr>
        <w:t>此项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  <w:t>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女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日出生，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sz w:val="32"/>
          <w:szCs w:val="32"/>
        </w:rPr>
        <w:t>族，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律师事务所实习律师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住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委托诉讼代理人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（若</w:t>
      </w:r>
      <w:r>
        <w:rPr>
          <w:rFonts w:ascii="仿宋_GB2312" w:hAnsi="Calibri" w:eastAsia="仿宋_GB2312" w:cs="Times New Roman"/>
          <w:color w:val="7030A0"/>
          <w:sz w:val="32"/>
          <w:szCs w:val="32"/>
        </w:rPr>
        <w:t>代理人为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公司员工</w:t>
      </w:r>
      <w:r>
        <w:rPr>
          <w:rFonts w:ascii="仿宋_GB2312" w:hAnsi="Calibri" w:eastAsia="仿宋_GB2312" w:cs="Times New Roman"/>
          <w:color w:val="7030A0"/>
          <w:sz w:val="32"/>
          <w:szCs w:val="32"/>
        </w:rPr>
        <w:t>请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填写</w:t>
      </w:r>
      <w:r>
        <w:rPr>
          <w:rFonts w:ascii="仿宋_GB2312" w:hAnsi="Calibri" w:eastAsia="仿宋_GB2312" w:cs="Times New Roman"/>
          <w:color w:val="7030A0"/>
          <w:sz w:val="32"/>
          <w:szCs w:val="32"/>
        </w:rPr>
        <w:t>此项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  <w:t>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女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日出生，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sz w:val="32"/>
          <w:szCs w:val="32"/>
        </w:rPr>
        <w:t>族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公司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工作人员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被告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  <w:highlight w:val="none"/>
          <w:lang w:eastAsia="zh-CN"/>
        </w:rPr>
        <w:t>（法人、非法人组织）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，住所地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/经营场所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，统一社会信用代码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被告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（若</w:t>
      </w:r>
      <w:r>
        <w:rPr>
          <w:rFonts w:hint="eastAsia" w:ascii="仿宋_GB2312" w:eastAsia="仿宋_GB2312" w:cs="Times New Roman"/>
          <w:color w:val="7030A0"/>
          <w:sz w:val="32"/>
          <w:szCs w:val="32"/>
          <w:lang w:eastAsia="zh-CN"/>
        </w:rPr>
        <w:t>第三人</w:t>
      </w:r>
      <w:r>
        <w:rPr>
          <w:rFonts w:hint="eastAsia" w:ascii="仿宋_GB2312" w:hAnsi="Calibri" w:eastAsia="仿宋_GB2312" w:cs="Times New Roman"/>
          <w:color w:val="7030A0"/>
          <w:sz w:val="32"/>
          <w:szCs w:val="32"/>
        </w:rPr>
        <w:t>为自然人请填写此项）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eastAsia="zh-CN"/>
        </w:rPr>
        <w:t>男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/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女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XXXX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日出生，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</w:t>
      </w:r>
      <w:r>
        <w:rPr>
          <w:rFonts w:hint="eastAsia" w:ascii="仿宋_GB2312" w:hAnsi="Calibri" w:eastAsia="仿宋_GB2312" w:cs="Times New Roman"/>
          <w:sz w:val="32"/>
          <w:szCs w:val="32"/>
        </w:rPr>
        <w:t>族，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职业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</w:rPr>
        <w:t>住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法定代表人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/经营者</w:t>
      </w:r>
      <w:r>
        <w:rPr>
          <w:rFonts w:hint="eastAsia" w:ascii="仿宋_GB2312" w:hAnsi="Calibri" w:eastAsia="仿宋_GB2312" w:cs="Times New Roman"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职务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联系电话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 w:cs="Times New Roman"/>
          <w:color w:val="FF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案由：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侵害计算机软件著作权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</w:rPr>
        <w:t>纠纷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eastAsia" w:ascii="仿宋_GB2312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送达地址</w:t>
      </w:r>
      <w:r>
        <w:rPr>
          <w:rFonts w:hint="eastAsia" w:ascii="仿宋_GB2312" w:eastAsia="仿宋_GB2312" w:cs="Times New Roman"/>
          <w:b w:val="0"/>
          <w:bCs/>
          <w:color w:val="000000"/>
          <w:sz w:val="32"/>
          <w:szCs w:val="32"/>
          <w:highlight w:val="none"/>
          <w:lang w:eastAsia="zh-CN"/>
        </w:rPr>
        <w:t>（所填信息除书面特别更改外，适用于一审、二审、再审等所有后续程序）</w:t>
      </w:r>
      <w:r>
        <w:rPr>
          <w:rFonts w:hint="eastAsia" w:ascii="仿宋_GB2312" w:hAnsi="仿宋" w:eastAsia="仿宋_GB2312" w:cs="Times New Roman"/>
          <w:b w:val="0"/>
          <w:bCs w:val="0"/>
          <w:color w:val="7030A0"/>
          <w:sz w:val="32"/>
          <w:szCs w:val="32"/>
          <w:highlight w:val="none"/>
          <w:lang w:eastAsia="zh-CN"/>
        </w:rPr>
        <w:t>（请优先提交地址确认书，以地址确认书为准）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default" w:ascii="仿宋_GB2312" w:hAnsi="仿宋" w:eastAsia="仿宋_GB2312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是否接受电子送达</w:t>
      </w:r>
      <w:r>
        <w:rPr>
          <w:rFonts w:hint="eastAsia" w:ascii="仿宋_GB2312" w:hAnsi="仿宋" w:eastAsia="仿宋_GB2312" w:cs="Times New Roman"/>
          <w:b/>
          <w:color w:val="7030A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是</w:t>
      </w:r>
      <w:r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/否，</w:t>
      </w:r>
      <w:r>
        <w:rPr>
          <w:rFonts w:hint="eastAsia" w:ascii="仿宋_GB2312" w:hAnsi="仿宋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电子邮箱号：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default" w:ascii="仿宋_GB2312" w:hAnsi="仿宋" w:eastAsia="仿宋_GB2312" w:cs="Times New Roman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诉讼请求：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事实及理由概述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eastAsia="zh-CN"/>
        </w:rPr>
        <w:t>（不超过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300字，请全面概述“事实及理由详述”部分所涉争议法条，案件审理范围将以本部分概述理由为准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事实及理由详述：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（请注意适度控制篇幅）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left"/>
        <w:textAlignment w:val="auto"/>
        <w:rPr>
          <w:rFonts w:hint="default" w:ascii="仿宋_GB2312" w:hAnsi="Calibri" w:eastAsia="仿宋_GB2312" w:cs="Times New Roman"/>
          <w:b/>
          <w:color w:val="7030A0"/>
          <w:sz w:val="32"/>
          <w:szCs w:val="32"/>
          <w:highlight w:val="none"/>
          <w:lang w:val="en-US"/>
        </w:rPr>
      </w:pP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  <w:lang w:eastAsia="zh-CN"/>
        </w:rPr>
        <w:t>证据提交</w:t>
      </w:r>
      <w:r>
        <w:rPr>
          <w:rFonts w:hint="eastAsia" w:ascii="仿宋_GB2312" w:hAnsi="仿宋" w:eastAsia="仿宋_GB2312" w:cs="Times New Roman"/>
          <w:b/>
          <w:sz w:val="32"/>
          <w:szCs w:val="32"/>
          <w:highlight w:val="none"/>
        </w:rPr>
        <w:t>情况：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eastAsia="zh-CN"/>
        </w:rPr>
        <w:t>（列明证据名称及证明目的，序号按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1.2.3.</w:t>
      </w:r>
      <w:r>
        <w:rPr>
          <w:rFonts w:hint="default" w:ascii="汉仪中秀体简" w:hAnsi="汉仪中秀体简" w:eastAsia="仿宋_GB2312" w:cs="汉仪中秀体简"/>
          <w:b w:val="0"/>
          <w:bCs/>
          <w:color w:val="7030A0"/>
          <w:sz w:val="32"/>
          <w:szCs w:val="32"/>
          <w:highlight w:val="none"/>
          <w:lang w:val="en-US" w:eastAsia="zh-CN"/>
        </w:rPr>
        <w:t>…</w:t>
      </w:r>
      <w:r>
        <w:rPr>
          <w:rFonts w:hint="eastAsia" w:ascii="汉仪中秀体简" w:hAnsi="汉仪中秀体简" w:eastAsia="仿宋_GB2312" w:cs="汉仪中秀体简"/>
          <w:b w:val="0"/>
          <w:bCs/>
          <w:color w:val="7030A0"/>
          <w:sz w:val="32"/>
          <w:szCs w:val="32"/>
          <w:highlight w:val="none"/>
          <w:lang w:val="en-US" w:eastAsia="zh-CN"/>
        </w:rPr>
        <w:t>排列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eastAsia="zh-CN"/>
        </w:rPr>
        <w:t>）</w:t>
      </w:r>
      <w:r>
        <w:rPr>
          <w:rFonts w:hint="eastAsia"/>
          <w:color w:val="7030A0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ascii="仿宋_GB2312" w:hAnsi="Calibri" w:eastAsia="仿宋_GB2312" w:cs="Times New Roman"/>
          <w:b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b/>
          <w:color w:val="000000"/>
          <w:sz w:val="32"/>
          <w:szCs w:val="32"/>
          <w:highlight w:val="none"/>
        </w:rPr>
        <w:t>其他需要确认的事实：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权利软件信息：软件名称为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,版本号为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被诉侵权软件信息：软件名称为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，版本号为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.著作权登记证书: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软著登字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号，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日颁发，登记号为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，软件名称为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，著作权人为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，开发完成日期为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日，首次发表日期为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日，权利取得方式为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，权利范围为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4.权利软件源程序中的主要信息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highlight w:val="none"/>
          <w:lang w:val="en-US" w:eastAsia="zh-CN"/>
        </w:rPr>
        <w:t>（相关署名信息及域名信息）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5.权利软件售价（销售渠道、销售价格）：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6.被诉域名备案信息：ICP备案/许可证号为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，网站域名为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，主办单位名称为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，注册时间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日，到期时间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7.侵权事实取证情况（取证时间、取证方式、取证内容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实质相似性的比对结果）：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8.起诉时被诉行为是否仍在进行中：是/否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9.维权支出的项目：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488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10.维权支出有无证据：有（需说明是何种证据）/没有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11.关联案件情况：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受理法院、案号、承办法官、各方当事人名称、案件状态、裁判文书（</w:t>
      </w:r>
      <w:r>
        <w:rPr>
          <w:rFonts w:hint="eastAsia" w:ascii="仿宋_GB2312" w:hAnsi="仿宋" w:eastAsia="仿宋_GB2312" w:cs="Times New Roman"/>
          <w:b w:val="0"/>
          <w:bCs/>
          <w:color w:val="7030A0"/>
          <w:sz w:val="32"/>
          <w:szCs w:val="32"/>
          <w:lang w:val="en-US" w:eastAsia="zh-CN"/>
        </w:rPr>
        <w:t>如有单独提交）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.其他需要说明的事实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both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eastAsia="zh-CN"/>
        </w:rPr>
        <w:t>此致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eastAsia="zh-CN"/>
        </w:rPr>
        <w:t>北京知识产权法院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5120" w:firstLineChars="1600"/>
        <w:jc w:val="left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具状人（签名或盖章）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5120" w:firstLineChars="1600"/>
        <w:jc w:val="left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代理人（如有）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5440" w:firstLineChars="1700"/>
        <w:jc w:val="left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</w:rPr>
        <w:t>XXXX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Calibri" w:eastAsia="仿宋_GB2312" w:cs="Times New Roman"/>
          <w:color w:val="FF0000"/>
          <w:sz w:val="32"/>
          <w:szCs w:val="32"/>
          <w:highlight w:val="none"/>
        </w:rPr>
        <w:t>XX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both"/>
        <w:textAlignment w:val="auto"/>
        <w:rPr>
          <w:rFonts w:hint="eastAsia" w:ascii="仿宋_GB2312" w:hAnsi="仿宋" w:eastAsia="仿宋_GB2312" w:cs="Times New Roman"/>
          <w:b/>
          <w:bCs/>
          <w:color w:val="7030A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both"/>
        <w:textAlignment w:val="auto"/>
        <w:rPr>
          <w:rFonts w:hint="eastAsia" w:ascii="仿宋_GB2312" w:hAnsi="仿宋" w:eastAsia="仿宋_GB2312" w:cs="Times New Roman"/>
          <w:b/>
          <w:bCs/>
          <w:color w:val="7030A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2" w:firstLineChars="200"/>
        <w:jc w:val="both"/>
        <w:textAlignment w:val="auto"/>
        <w:rPr>
          <w:rFonts w:hint="eastAsia" w:ascii="仿宋_GB2312" w:hAnsi="仿宋" w:eastAsia="仿宋_GB2312" w:cs="Times New Roman"/>
          <w:b/>
          <w:bCs/>
          <w:color w:val="7030A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b/>
          <w:bCs/>
          <w:color w:val="7030A0"/>
          <w:sz w:val="32"/>
          <w:szCs w:val="32"/>
          <w:highlight w:val="none"/>
          <w:lang w:eastAsia="zh-CN"/>
        </w:rPr>
        <w:t>（注：紫色字体为填写说明，请在填写完成后将该部分内容予以删除）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秀体简">
    <w:altName w:val="Compl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plex">
    <w:panose1 w:val="00000400000000000000"/>
    <w:charset w:val="00"/>
    <w:family w:val="auto"/>
    <w:pitch w:val="default"/>
    <w:sig w:usb0="00000287" w:usb1="00001800" w:usb2="00000000" w:usb3="00000000" w:csb0="0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3ED89"/>
    <w:rsid w:val="05F73461"/>
    <w:rsid w:val="177D5ED8"/>
    <w:rsid w:val="3F9F8517"/>
    <w:rsid w:val="45FFE010"/>
    <w:rsid w:val="4EB81B45"/>
    <w:rsid w:val="50235EAA"/>
    <w:rsid w:val="555C1908"/>
    <w:rsid w:val="558C202E"/>
    <w:rsid w:val="57EB75C0"/>
    <w:rsid w:val="57EF983A"/>
    <w:rsid w:val="5B3FD76E"/>
    <w:rsid w:val="664A3F04"/>
    <w:rsid w:val="6E1BAF36"/>
    <w:rsid w:val="6EFF631C"/>
    <w:rsid w:val="6F475C74"/>
    <w:rsid w:val="6F6F82C4"/>
    <w:rsid w:val="6FB717F9"/>
    <w:rsid w:val="6FE363E4"/>
    <w:rsid w:val="6FFB00BA"/>
    <w:rsid w:val="712E4D18"/>
    <w:rsid w:val="7292B754"/>
    <w:rsid w:val="73C7D053"/>
    <w:rsid w:val="777C1E22"/>
    <w:rsid w:val="77FD8C72"/>
    <w:rsid w:val="7A5BCD45"/>
    <w:rsid w:val="7BF61610"/>
    <w:rsid w:val="7CEDBD01"/>
    <w:rsid w:val="7CF536A7"/>
    <w:rsid w:val="7D666212"/>
    <w:rsid w:val="7DF73570"/>
    <w:rsid w:val="7E3906D8"/>
    <w:rsid w:val="7EF74EBB"/>
    <w:rsid w:val="7EFC63E0"/>
    <w:rsid w:val="7F3E8B95"/>
    <w:rsid w:val="7FE3E1A0"/>
    <w:rsid w:val="7FFAF295"/>
    <w:rsid w:val="7FFCDFDF"/>
    <w:rsid w:val="7FFD0A04"/>
    <w:rsid w:val="7FFF3B92"/>
    <w:rsid w:val="7FFF5A98"/>
    <w:rsid w:val="9DDF77E1"/>
    <w:rsid w:val="9FA74645"/>
    <w:rsid w:val="ABFF3037"/>
    <w:rsid w:val="B7F16C17"/>
    <w:rsid w:val="B7F669CC"/>
    <w:rsid w:val="B93D0083"/>
    <w:rsid w:val="BB793406"/>
    <w:rsid w:val="C766914B"/>
    <w:rsid w:val="CB9D3A0C"/>
    <w:rsid w:val="CFFF5C8D"/>
    <w:rsid w:val="DA7BE993"/>
    <w:rsid w:val="DB9EF5BD"/>
    <w:rsid w:val="DDD1B926"/>
    <w:rsid w:val="DF73ED89"/>
    <w:rsid w:val="DFFA8DCA"/>
    <w:rsid w:val="EBCF904F"/>
    <w:rsid w:val="F3B66AD3"/>
    <w:rsid w:val="FA6E9B4A"/>
    <w:rsid w:val="FFD7A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 2"/>
    <w:basedOn w:val="1"/>
    <w:unhideWhenUsed/>
    <w:qFormat/>
    <w:uiPriority w:val="99"/>
    <w:pPr>
      <w:ind w:firstLine="425"/>
    </w:pPr>
    <w:rPr>
      <w:rFonts w:eastAsia="楷体_GB2312"/>
      <w:sz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2024-04-24T17:52:00Z</dcterms:created>
  <dc:creator>user</dc:creator>
  <cp:lastModifiedBy>user</cp:lastModifiedBy>
  <dcterms:modified xsi:type="dcterms:W3CDTF">2025-03-26T15:10:32Z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BA6A14DEE6F23ED6DC7C2066364D0797</vt:lpwstr>
  </property>
</Properties>
</file>